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7F1E1B30" w14:textId="01060308"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r w:rsidR="00331286">
        <w:rPr>
          <w:rFonts w:eastAsiaTheme="majorEastAsia" w:cstheme="majorBidi"/>
          <w:color w:val="auto"/>
          <w:spacing w:val="-10"/>
          <w:kern w:val="28"/>
          <w:sz w:val="56"/>
          <w:szCs w:val="56"/>
        </w:rPr>
        <w:t>‘Prague</w:t>
      </w:r>
      <w:r w:rsidR="00637CFE">
        <w:rPr>
          <w:rFonts w:eastAsiaTheme="majorEastAsia" w:cstheme="majorBidi"/>
          <w:color w:val="auto"/>
          <w:spacing w:val="-10"/>
          <w:kern w:val="28"/>
          <w:sz w:val="56"/>
          <w:szCs w:val="56"/>
        </w:rPr>
        <w:t>’</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077"/>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08980411" w:rsidR="00EC4B83" w:rsidRPr="004F33C8" w:rsidRDefault="00331286" w:rsidP="00EC4B83">
            <w:r>
              <w:t>6 juli 2022</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30E4671C" w14:textId="1DBA86EF" w:rsidR="00FA3436"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107476787" w:history="1">
        <w:r w:rsidR="00FA3436" w:rsidRPr="00840763">
          <w:rPr>
            <w:rStyle w:val="Hyperlink"/>
          </w:rPr>
          <w:t>1</w:t>
        </w:r>
        <w:r w:rsidR="00FA3436">
          <w:rPr>
            <w:rFonts w:asciiTheme="minorHAnsi" w:eastAsiaTheme="minorEastAsia" w:hAnsiTheme="minorHAnsi" w:cstheme="minorBidi"/>
            <w:bCs w:val="0"/>
            <w:iCs w:val="0"/>
            <w:caps w:val="0"/>
            <w:sz w:val="22"/>
            <w:szCs w:val="22"/>
            <w:lang w:eastAsia="nl-NL"/>
          </w:rPr>
          <w:tab/>
        </w:r>
        <w:r w:rsidR="00FA3436" w:rsidRPr="00840763">
          <w:rPr>
            <w:rStyle w:val="Hyperlink"/>
          </w:rPr>
          <w:t>Algemeen</w:t>
        </w:r>
        <w:r w:rsidR="00FA3436">
          <w:rPr>
            <w:webHidden/>
          </w:rPr>
          <w:tab/>
        </w:r>
        <w:r w:rsidR="00FA3436">
          <w:rPr>
            <w:webHidden/>
          </w:rPr>
          <w:fldChar w:fldCharType="begin"/>
        </w:r>
        <w:r w:rsidR="00FA3436">
          <w:rPr>
            <w:webHidden/>
          </w:rPr>
          <w:instrText xml:space="preserve"> PAGEREF _Toc107476787 \h </w:instrText>
        </w:r>
        <w:r w:rsidR="00FA3436">
          <w:rPr>
            <w:webHidden/>
          </w:rPr>
        </w:r>
        <w:r w:rsidR="00FA3436">
          <w:rPr>
            <w:webHidden/>
          </w:rPr>
          <w:fldChar w:fldCharType="separate"/>
        </w:r>
        <w:r w:rsidR="002012DE">
          <w:rPr>
            <w:webHidden/>
          </w:rPr>
          <w:t>3</w:t>
        </w:r>
        <w:r w:rsidR="00FA3436">
          <w:rPr>
            <w:webHidden/>
          </w:rPr>
          <w:fldChar w:fldCharType="end"/>
        </w:r>
      </w:hyperlink>
    </w:p>
    <w:p w14:paraId="45545DC3" w14:textId="0D3E59F7" w:rsidR="00FA3436" w:rsidRDefault="002012DE">
      <w:pPr>
        <w:pStyle w:val="TOC1"/>
        <w:rPr>
          <w:rFonts w:asciiTheme="minorHAnsi" w:eastAsiaTheme="minorEastAsia" w:hAnsiTheme="minorHAnsi" w:cstheme="minorBidi"/>
          <w:bCs w:val="0"/>
          <w:iCs w:val="0"/>
          <w:caps w:val="0"/>
          <w:sz w:val="22"/>
          <w:szCs w:val="22"/>
          <w:lang w:eastAsia="nl-NL"/>
        </w:rPr>
      </w:pPr>
      <w:hyperlink w:anchor="_Toc107476788" w:history="1">
        <w:r w:rsidR="00FA3436" w:rsidRPr="00840763">
          <w:rPr>
            <w:rStyle w:val="Hyperlink"/>
          </w:rPr>
          <w:t>2</w:t>
        </w:r>
        <w:r w:rsidR="00FA3436">
          <w:rPr>
            <w:rFonts w:asciiTheme="minorHAnsi" w:eastAsiaTheme="minorEastAsia" w:hAnsiTheme="minorHAnsi" w:cstheme="minorBidi"/>
            <w:bCs w:val="0"/>
            <w:iCs w:val="0"/>
            <w:caps w:val="0"/>
            <w:sz w:val="22"/>
            <w:szCs w:val="22"/>
            <w:lang w:eastAsia="nl-NL"/>
          </w:rPr>
          <w:tab/>
        </w:r>
        <w:r w:rsidR="00FA3436" w:rsidRPr="00840763">
          <w:rPr>
            <w:rStyle w:val="Hyperlink"/>
          </w:rPr>
          <w:t>Basis Xpert Suite</w:t>
        </w:r>
        <w:r w:rsidR="00FA3436">
          <w:rPr>
            <w:webHidden/>
          </w:rPr>
          <w:tab/>
        </w:r>
        <w:r w:rsidR="00FA3436">
          <w:rPr>
            <w:webHidden/>
          </w:rPr>
          <w:fldChar w:fldCharType="begin"/>
        </w:r>
        <w:r w:rsidR="00FA3436">
          <w:rPr>
            <w:webHidden/>
          </w:rPr>
          <w:instrText xml:space="preserve"> PAGEREF _Toc107476788 \h </w:instrText>
        </w:r>
        <w:r w:rsidR="00FA3436">
          <w:rPr>
            <w:webHidden/>
          </w:rPr>
        </w:r>
        <w:r w:rsidR="00FA3436">
          <w:rPr>
            <w:webHidden/>
          </w:rPr>
          <w:fldChar w:fldCharType="separate"/>
        </w:r>
        <w:r>
          <w:rPr>
            <w:webHidden/>
          </w:rPr>
          <w:t>3</w:t>
        </w:r>
        <w:r w:rsidR="00FA3436">
          <w:rPr>
            <w:webHidden/>
          </w:rPr>
          <w:fldChar w:fldCharType="end"/>
        </w:r>
      </w:hyperlink>
    </w:p>
    <w:p w14:paraId="509DCB58" w14:textId="300B950B" w:rsidR="00FA3436" w:rsidRDefault="002012DE">
      <w:pPr>
        <w:pStyle w:val="TOC2"/>
        <w:rPr>
          <w:rFonts w:asciiTheme="minorHAnsi" w:eastAsiaTheme="minorEastAsia" w:hAnsiTheme="minorHAnsi" w:cstheme="minorBidi"/>
          <w:noProof/>
          <w:sz w:val="22"/>
          <w:szCs w:val="22"/>
          <w:lang w:eastAsia="nl-NL"/>
        </w:rPr>
      </w:pPr>
      <w:hyperlink w:anchor="_Toc107476789" w:history="1">
        <w:r w:rsidR="00FA3436" w:rsidRPr="00840763">
          <w:rPr>
            <w:rStyle w:val="Hyperlink"/>
            <w:noProof/>
            <w:lang w:eastAsia="nl-NL"/>
            <w14:scene3d>
              <w14:camera w14:prst="orthographicFront"/>
              <w14:lightRig w14:rig="threePt" w14:dir="t">
                <w14:rot w14:lat="0" w14:lon="0" w14:rev="0"/>
              </w14:lightRig>
            </w14:scene3d>
          </w:rPr>
          <w:t>2.1</w:t>
        </w:r>
        <w:r w:rsidR="00FA3436">
          <w:rPr>
            <w:rFonts w:asciiTheme="minorHAnsi" w:eastAsiaTheme="minorEastAsia" w:hAnsiTheme="minorHAnsi" w:cstheme="minorBidi"/>
            <w:noProof/>
            <w:sz w:val="22"/>
            <w:szCs w:val="22"/>
            <w:lang w:eastAsia="nl-NL"/>
          </w:rPr>
          <w:tab/>
        </w:r>
        <w:r w:rsidR="00FA3436" w:rsidRPr="00840763">
          <w:rPr>
            <w:rStyle w:val="Hyperlink"/>
            <w:noProof/>
            <w:lang w:eastAsia="nl-NL"/>
          </w:rPr>
          <w:t>XS Beheer</w:t>
        </w:r>
        <w:r w:rsidR="00FA3436">
          <w:rPr>
            <w:noProof/>
            <w:webHidden/>
          </w:rPr>
          <w:tab/>
        </w:r>
        <w:r w:rsidR="00FA3436">
          <w:rPr>
            <w:noProof/>
            <w:webHidden/>
          </w:rPr>
          <w:fldChar w:fldCharType="begin"/>
        </w:r>
        <w:r w:rsidR="00FA3436">
          <w:rPr>
            <w:noProof/>
            <w:webHidden/>
          </w:rPr>
          <w:instrText xml:space="preserve"> PAGEREF _Toc107476789 \h </w:instrText>
        </w:r>
        <w:r w:rsidR="00FA3436">
          <w:rPr>
            <w:noProof/>
            <w:webHidden/>
          </w:rPr>
        </w:r>
        <w:r w:rsidR="00FA3436">
          <w:rPr>
            <w:noProof/>
            <w:webHidden/>
          </w:rPr>
          <w:fldChar w:fldCharType="separate"/>
        </w:r>
        <w:r>
          <w:rPr>
            <w:noProof/>
            <w:webHidden/>
          </w:rPr>
          <w:t>3</w:t>
        </w:r>
        <w:r w:rsidR="00FA3436">
          <w:rPr>
            <w:noProof/>
            <w:webHidden/>
          </w:rPr>
          <w:fldChar w:fldCharType="end"/>
        </w:r>
      </w:hyperlink>
    </w:p>
    <w:p w14:paraId="508ED013" w14:textId="03B24DF7" w:rsidR="00FA3436" w:rsidRDefault="002012DE">
      <w:pPr>
        <w:pStyle w:val="TOC3"/>
        <w:tabs>
          <w:tab w:val="left" w:pos="2459"/>
        </w:tabs>
        <w:rPr>
          <w:rFonts w:asciiTheme="minorHAnsi" w:eastAsiaTheme="minorEastAsia" w:hAnsiTheme="minorHAnsi" w:cstheme="minorBidi"/>
          <w:iCs w:val="0"/>
          <w:sz w:val="22"/>
          <w:szCs w:val="22"/>
          <w:lang w:eastAsia="nl-NL"/>
        </w:rPr>
      </w:pPr>
      <w:hyperlink w:anchor="_Toc107476790" w:history="1">
        <w:r w:rsidR="00FA3436" w:rsidRPr="00840763">
          <w:rPr>
            <w:rStyle w:val="Hyperlink"/>
            <w:lang w:eastAsia="nl-NL"/>
          </w:rPr>
          <w:t>2.1.1</w:t>
        </w:r>
        <w:r w:rsidR="00FA3436">
          <w:rPr>
            <w:rFonts w:asciiTheme="minorHAnsi" w:eastAsiaTheme="minorEastAsia" w:hAnsiTheme="minorHAnsi" w:cstheme="minorBidi"/>
            <w:iCs w:val="0"/>
            <w:sz w:val="22"/>
            <w:szCs w:val="22"/>
            <w:lang w:eastAsia="nl-NL"/>
          </w:rPr>
          <w:tab/>
        </w:r>
        <w:r w:rsidR="00FA3436" w:rsidRPr="00840763">
          <w:rPr>
            <w:rStyle w:val="Hyperlink"/>
            <w:lang w:eastAsia="nl-NL"/>
          </w:rPr>
          <w:t>Uitbreiding welkomstwidget beheer</w:t>
        </w:r>
        <w:r w:rsidR="00FA3436">
          <w:rPr>
            <w:webHidden/>
          </w:rPr>
          <w:tab/>
        </w:r>
        <w:r w:rsidR="00FA3436">
          <w:rPr>
            <w:webHidden/>
          </w:rPr>
          <w:fldChar w:fldCharType="begin"/>
        </w:r>
        <w:r w:rsidR="00FA3436">
          <w:rPr>
            <w:webHidden/>
          </w:rPr>
          <w:instrText xml:space="preserve"> PAGEREF _Toc107476790 \h </w:instrText>
        </w:r>
        <w:r w:rsidR="00FA3436">
          <w:rPr>
            <w:webHidden/>
          </w:rPr>
        </w:r>
        <w:r w:rsidR="00FA3436">
          <w:rPr>
            <w:webHidden/>
          </w:rPr>
          <w:fldChar w:fldCharType="separate"/>
        </w:r>
        <w:r>
          <w:rPr>
            <w:webHidden/>
          </w:rPr>
          <w:t>3</w:t>
        </w:r>
        <w:r w:rsidR="00FA3436">
          <w:rPr>
            <w:webHidden/>
          </w:rPr>
          <w:fldChar w:fldCharType="end"/>
        </w:r>
      </w:hyperlink>
    </w:p>
    <w:p w14:paraId="11D15254" w14:textId="5C0B7D11" w:rsidR="00FA3436" w:rsidRDefault="002012DE">
      <w:pPr>
        <w:pStyle w:val="TOC2"/>
        <w:rPr>
          <w:rFonts w:asciiTheme="minorHAnsi" w:eastAsiaTheme="minorEastAsia" w:hAnsiTheme="minorHAnsi" w:cstheme="minorBidi"/>
          <w:noProof/>
          <w:sz w:val="22"/>
          <w:szCs w:val="22"/>
          <w:lang w:eastAsia="nl-NL"/>
        </w:rPr>
      </w:pPr>
      <w:hyperlink w:anchor="_Toc107476791" w:history="1">
        <w:r w:rsidR="00FA3436" w:rsidRPr="00840763">
          <w:rPr>
            <w:rStyle w:val="Hyperlink"/>
            <w:rFonts w:eastAsia="FuturaBT Light" w:cs="FuturaBT Light"/>
            <w:noProof/>
            <w14:scene3d>
              <w14:camera w14:prst="orthographicFront"/>
              <w14:lightRig w14:rig="threePt" w14:dir="t">
                <w14:rot w14:lat="0" w14:lon="0" w14:rev="0"/>
              </w14:lightRig>
            </w14:scene3d>
          </w:rPr>
          <w:t>2.2</w:t>
        </w:r>
        <w:r w:rsidR="00FA3436">
          <w:rPr>
            <w:rFonts w:asciiTheme="minorHAnsi" w:eastAsiaTheme="minorEastAsia" w:hAnsiTheme="minorHAnsi" w:cstheme="minorBidi"/>
            <w:noProof/>
            <w:sz w:val="22"/>
            <w:szCs w:val="22"/>
            <w:lang w:eastAsia="nl-NL"/>
          </w:rPr>
          <w:tab/>
        </w:r>
        <w:r w:rsidR="00FA3436" w:rsidRPr="00840763">
          <w:rPr>
            <w:rStyle w:val="Hyperlink"/>
            <w:noProof/>
          </w:rPr>
          <w:t>XS Gebruiker</w:t>
        </w:r>
        <w:r w:rsidR="00FA3436">
          <w:rPr>
            <w:noProof/>
            <w:webHidden/>
          </w:rPr>
          <w:tab/>
        </w:r>
        <w:r w:rsidR="00FA3436">
          <w:rPr>
            <w:noProof/>
            <w:webHidden/>
          </w:rPr>
          <w:fldChar w:fldCharType="begin"/>
        </w:r>
        <w:r w:rsidR="00FA3436">
          <w:rPr>
            <w:noProof/>
            <w:webHidden/>
          </w:rPr>
          <w:instrText xml:space="preserve"> PAGEREF _Toc107476791 \h </w:instrText>
        </w:r>
        <w:r w:rsidR="00FA3436">
          <w:rPr>
            <w:noProof/>
            <w:webHidden/>
          </w:rPr>
        </w:r>
        <w:r w:rsidR="00FA3436">
          <w:rPr>
            <w:noProof/>
            <w:webHidden/>
          </w:rPr>
          <w:fldChar w:fldCharType="separate"/>
        </w:r>
        <w:r>
          <w:rPr>
            <w:noProof/>
            <w:webHidden/>
          </w:rPr>
          <w:t>3</w:t>
        </w:r>
        <w:r w:rsidR="00FA3436">
          <w:rPr>
            <w:noProof/>
            <w:webHidden/>
          </w:rPr>
          <w:fldChar w:fldCharType="end"/>
        </w:r>
      </w:hyperlink>
    </w:p>
    <w:p w14:paraId="265029CC" w14:textId="40E306E7" w:rsidR="00FA3436" w:rsidRDefault="002012DE">
      <w:pPr>
        <w:pStyle w:val="TOC3"/>
        <w:tabs>
          <w:tab w:val="left" w:pos="2459"/>
        </w:tabs>
        <w:rPr>
          <w:rFonts w:asciiTheme="minorHAnsi" w:eastAsiaTheme="minorEastAsia" w:hAnsiTheme="minorHAnsi" w:cstheme="minorBidi"/>
          <w:iCs w:val="0"/>
          <w:sz w:val="22"/>
          <w:szCs w:val="22"/>
          <w:lang w:eastAsia="nl-NL"/>
        </w:rPr>
      </w:pPr>
      <w:hyperlink w:anchor="_Toc107476792" w:history="1">
        <w:r w:rsidR="00FA3436" w:rsidRPr="00840763">
          <w:rPr>
            <w:rStyle w:val="Hyperlink"/>
            <w:rFonts w:eastAsia="FuturaBT Light" w:cs="FuturaBT Light"/>
          </w:rPr>
          <w:t>2.2.1</w:t>
        </w:r>
        <w:r w:rsidR="00FA3436">
          <w:rPr>
            <w:rFonts w:asciiTheme="minorHAnsi" w:eastAsiaTheme="minorEastAsia" w:hAnsiTheme="minorHAnsi" w:cstheme="minorBidi"/>
            <w:iCs w:val="0"/>
            <w:sz w:val="22"/>
            <w:szCs w:val="22"/>
            <w:lang w:eastAsia="nl-NL"/>
          </w:rPr>
          <w:tab/>
        </w:r>
        <w:r w:rsidR="00FA3436" w:rsidRPr="00840763">
          <w:rPr>
            <w:rStyle w:val="Hyperlink"/>
          </w:rPr>
          <w:t>Autorisatie om afspraakmail te versturen</w:t>
        </w:r>
        <w:r w:rsidR="00FA3436">
          <w:rPr>
            <w:webHidden/>
          </w:rPr>
          <w:tab/>
        </w:r>
        <w:r w:rsidR="00FA3436">
          <w:rPr>
            <w:webHidden/>
          </w:rPr>
          <w:fldChar w:fldCharType="begin"/>
        </w:r>
        <w:r w:rsidR="00FA3436">
          <w:rPr>
            <w:webHidden/>
          </w:rPr>
          <w:instrText xml:space="preserve"> PAGEREF _Toc107476792 \h </w:instrText>
        </w:r>
        <w:r w:rsidR="00FA3436">
          <w:rPr>
            <w:webHidden/>
          </w:rPr>
        </w:r>
        <w:r w:rsidR="00FA3436">
          <w:rPr>
            <w:webHidden/>
          </w:rPr>
          <w:fldChar w:fldCharType="separate"/>
        </w:r>
        <w:r>
          <w:rPr>
            <w:webHidden/>
          </w:rPr>
          <w:t>3</w:t>
        </w:r>
        <w:r w:rsidR="00FA3436">
          <w:rPr>
            <w:webHidden/>
          </w:rPr>
          <w:fldChar w:fldCharType="end"/>
        </w:r>
      </w:hyperlink>
    </w:p>
    <w:p w14:paraId="6C60434F" w14:textId="0F6F2D43" w:rsidR="00FA3436" w:rsidRDefault="002012DE">
      <w:pPr>
        <w:pStyle w:val="TOC1"/>
        <w:rPr>
          <w:rFonts w:asciiTheme="minorHAnsi" w:eastAsiaTheme="minorEastAsia" w:hAnsiTheme="minorHAnsi" w:cstheme="minorBidi"/>
          <w:bCs w:val="0"/>
          <w:iCs w:val="0"/>
          <w:caps w:val="0"/>
          <w:sz w:val="22"/>
          <w:szCs w:val="22"/>
          <w:lang w:eastAsia="nl-NL"/>
        </w:rPr>
      </w:pPr>
      <w:hyperlink w:anchor="_Toc107476793" w:history="1">
        <w:r w:rsidR="00FA3436" w:rsidRPr="00840763">
          <w:rPr>
            <w:rStyle w:val="Hyperlink"/>
          </w:rPr>
          <w:t>3</w:t>
        </w:r>
        <w:r w:rsidR="00FA3436">
          <w:rPr>
            <w:rFonts w:asciiTheme="minorHAnsi" w:eastAsiaTheme="minorEastAsia" w:hAnsiTheme="minorHAnsi" w:cstheme="minorBidi"/>
            <w:bCs w:val="0"/>
            <w:iCs w:val="0"/>
            <w:caps w:val="0"/>
            <w:sz w:val="22"/>
            <w:szCs w:val="22"/>
            <w:lang w:eastAsia="nl-NL"/>
          </w:rPr>
          <w:tab/>
        </w:r>
        <w:r w:rsidR="00FA3436" w:rsidRPr="00840763">
          <w:rPr>
            <w:rStyle w:val="Hyperlink"/>
          </w:rPr>
          <w:t>Integraties</w:t>
        </w:r>
        <w:r w:rsidR="00FA3436">
          <w:rPr>
            <w:webHidden/>
          </w:rPr>
          <w:tab/>
        </w:r>
        <w:r w:rsidR="00FA3436">
          <w:rPr>
            <w:webHidden/>
          </w:rPr>
          <w:fldChar w:fldCharType="begin"/>
        </w:r>
        <w:r w:rsidR="00FA3436">
          <w:rPr>
            <w:webHidden/>
          </w:rPr>
          <w:instrText xml:space="preserve"> PAGEREF _Toc107476793 \h </w:instrText>
        </w:r>
        <w:r w:rsidR="00FA3436">
          <w:rPr>
            <w:webHidden/>
          </w:rPr>
        </w:r>
        <w:r w:rsidR="00FA3436">
          <w:rPr>
            <w:webHidden/>
          </w:rPr>
          <w:fldChar w:fldCharType="separate"/>
        </w:r>
        <w:r>
          <w:rPr>
            <w:webHidden/>
          </w:rPr>
          <w:t>4</w:t>
        </w:r>
        <w:r w:rsidR="00FA3436">
          <w:rPr>
            <w:webHidden/>
          </w:rPr>
          <w:fldChar w:fldCharType="end"/>
        </w:r>
      </w:hyperlink>
    </w:p>
    <w:p w14:paraId="4403237D" w14:textId="1A8124C3" w:rsidR="00FA3436" w:rsidRDefault="002012DE">
      <w:pPr>
        <w:pStyle w:val="TOC2"/>
        <w:rPr>
          <w:rFonts w:asciiTheme="minorHAnsi" w:eastAsiaTheme="minorEastAsia" w:hAnsiTheme="minorHAnsi" w:cstheme="minorBidi"/>
          <w:noProof/>
          <w:sz w:val="22"/>
          <w:szCs w:val="22"/>
          <w:lang w:eastAsia="nl-NL"/>
        </w:rPr>
      </w:pPr>
      <w:hyperlink w:anchor="_Toc107476794" w:history="1">
        <w:r w:rsidR="00FA3436" w:rsidRPr="00840763">
          <w:rPr>
            <w:rStyle w:val="Hyperlink"/>
            <w:noProof/>
            <w14:scene3d>
              <w14:camera w14:prst="orthographicFront"/>
              <w14:lightRig w14:rig="threePt" w14:dir="t">
                <w14:rot w14:lat="0" w14:lon="0" w14:rev="0"/>
              </w14:lightRig>
            </w14:scene3d>
          </w:rPr>
          <w:t>3.1</w:t>
        </w:r>
        <w:r w:rsidR="00FA3436">
          <w:rPr>
            <w:rFonts w:asciiTheme="minorHAnsi" w:eastAsiaTheme="minorEastAsia" w:hAnsiTheme="minorHAnsi" w:cstheme="minorBidi"/>
            <w:noProof/>
            <w:sz w:val="22"/>
            <w:szCs w:val="22"/>
            <w:lang w:eastAsia="nl-NL"/>
          </w:rPr>
          <w:tab/>
        </w:r>
        <w:r w:rsidR="00FA3436" w:rsidRPr="00840763">
          <w:rPr>
            <w:rStyle w:val="Hyperlink"/>
            <w:noProof/>
          </w:rPr>
          <w:t>XS Connect</w:t>
        </w:r>
        <w:r w:rsidR="00FA3436">
          <w:rPr>
            <w:noProof/>
            <w:webHidden/>
          </w:rPr>
          <w:tab/>
        </w:r>
        <w:r w:rsidR="00FA3436">
          <w:rPr>
            <w:noProof/>
            <w:webHidden/>
          </w:rPr>
          <w:fldChar w:fldCharType="begin"/>
        </w:r>
        <w:r w:rsidR="00FA3436">
          <w:rPr>
            <w:noProof/>
            <w:webHidden/>
          </w:rPr>
          <w:instrText xml:space="preserve"> PAGEREF _Toc107476794 \h </w:instrText>
        </w:r>
        <w:r w:rsidR="00FA3436">
          <w:rPr>
            <w:noProof/>
            <w:webHidden/>
          </w:rPr>
        </w:r>
        <w:r w:rsidR="00FA3436">
          <w:rPr>
            <w:noProof/>
            <w:webHidden/>
          </w:rPr>
          <w:fldChar w:fldCharType="separate"/>
        </w:r>
        <w:r>
          <w:rPr>
            <w:noProof/>
            <w:webHidden/>
          </w:rPr>
          <w:t>4</w:t>
        </w:r>
        <w:r w:rsidR="00FA3436">
          <w:rPr>
            <w:noProof/>
            <w:webHidden/>
          </w:rPr>
          <w:fldChar w:fldCharType="end"/>
        </w:r>
      </w:hyperlink>
    </w:p>
    <w:p w14:paraId="47753A91" w14:textId="3585D2E6" w:rsidR="00FA3436" w:rsidRDefault="002012DE">
      <w:pPr>
        <w:pStyle w:val="TOC3"/>
        <w:tabs>
          <w:tab w:val="left" w:pos="2459"/>
        </w:tabs>
        <w:rPr>
          <w:rFonts w:asciiTheme="minorHAnsi" w:eastAsiaTheme="minorEastAsia" w:hAnsiTheme="minorHAnsi" w:cstheme="minorBidi"/>
          <w:iCs w:val="0"/>
          <w:sz w:val="22"/>
          <w:szCs w:val="22"/>
          <w:lang w:eastAsia="nl-NL"/>
        </w:rPr>
      </w:pPr>
      <w:hyperlink w:anchor="_Toc107476795" w:history="1">
        <w:r w:rsidR="00FA3436" w:rsidRPr="00840763">
          <w:rPr>
            <w:rStyle w:val="Hyperlink"/>
          </w:rPr>
          <w:t>3.1.1</w:t>
        </w:r>
        <w:r w:rsidR="00FA3436">
          <w:rPr>
            <w:rFonts w:asciiTheme="minorHAnsi" w:eastAsiaTheme="minorEastAsia" w:hAnsiTheme="minorHAnsi" w:cstheme="minorBidi"/>
            <w:iCs w:val="0"/>
            <w:sz w:val="22"/>
            <w:szCs w:val="22"/>
            <w:lang w:eastAsia="nl-NL"/>
          </w:rPr>
          <w:tab/>
        </w:r>
        <w:r w:rsidR="00FA3436" w:rsidRPr="00840763">
          <w:rPr>
            <w:rStyle w:val="Hyperlink"/>
          </w:rPr>
          <w:t>Migratie SFTP naar XS Connect</w:t>
        </w:r>
        <w:r w:rsidR="00FA3436">
          <w:rPr>
            <w:webHidden/>
          </w:rPr>
          <w:tab/>
        </w:r>
        <w:r w:rsidR="00FA3436">
          <w:rPr>
            <w:webHidden/>
          </w:rPr>
          <w:fldChar w:fldCharType="begin"/>
        </w:r>
        <w:r w:rsidR="00FA3436">
          <w:rPr>
            <w:webHidden/>
          </w:rPr>
          <w:instrText xml:space="preserve"> PAGEREF _Toc107476795 \h </w:instrText>
        </w:r>
        <w:r w:rsidR="00FA3436">
          <w:rPr>
            <w:webHidden/>
          </w:rPr>
        </w:r>
        <w:r w:rsidR="00FA3436">
          <w:rPr>
            <w:webHidden/>
          </w:rPr>
          <w:fldChar w:fldCharType="separate"/>
        </w:r>
        <w:r>
          <w:rPr>
            <w:webHidden/>
          </w:rPr>
          <w:t>4</w:t>
        </w:r>
        <w:r w:rsidR="00FA3436">
          <w:rPr>
            <w:webHidden/>
          </w:rPr>
          <w:fldChar w:fldCharType="end"/>
        </w:r>
      </w:hyperlink>
    </w:p>
    <w:p w14:paraId="794679B4" w14:textId="7754A371"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107476787"/>
      <w:bookmarkEnd w:id="0"/>
      <w:bookmarkEnd w:id="1"/>
      <w:r>
        <w:lastRenderedPageBreak/>
        <w:t>Algemeen</w:t>
      </w:r>
      <w:bookmarkEnd w:id="2"/>
    </w:p>
    <w:p w14:paraId="5A5B2EC5" w14:textId="506AE31C" w:rsidR="000F3781" w:rsidRDefault="00331286" w:rsidP="000F3781">
      <w:pPr>
        <w:rPr>
          <w:rFonts w:ascii="Segoe UI Emoji" w:hAnsi="Segoe UI Emoji" w:cs="Segoe UI Emoji"/>
        </w:rPr>
      </w:pPr>
      <w:r>
        <w:t>Woensdag 6 juli</w:t>
      </w:r>
      <w:r w:rsidR="000F3781">
        <w:t xml:space="preserve"> nemen we weer een release van de Xpert Suite in productie met een aantal bugfixes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53BAF7E6" w:rsidR="0015473B" w:rsidRPr="0020049B" w:rsidRDefault="009E3D8A" w:rsidP="00974680">
      <w:r w:rsidRPr="0020049B">
        <w:t>Volgende</w:t>
      </w:r>
      <w:r w:rsidR="00B96361" w:rsidRPr="0020049B">
        <w:t xml:space="preserve"> </w:t>
      </w:r>
      <w:r w:rsidR="00B96361" w:rsidRPr="00331286">
        <w:t>geplande</w:t>
      </w:r>
      <w:r w:rsidRPr="00331286">
        <w:t xml:space="preserve"> release: </w:t>
      </w:r>
      <w:r w:rsidR="00331286" w:rsidRPr="00331286">
        <w:t>woensdag 20 juli</w:t>
      </w:r>
      <w:r w:rsidR="00FD6B8E" w:rsidRPr="00331286">
        <w:t xml:space="preserve"> </w:t>
      </w:r>
      <w:r w:rsidR="0020049B" w:rsidRPr="00331286">
        <w:t>(d</w:t>
      </w:r>
      <w:r w:rsidR="00956C02" w:rsidRPr="00331286">
        <w:t>eze</w:t>
      </w:r>
      <w:r w:rsidR="00956C02" w:rsidRPr="0020049B">
        <w:t xml:space="preserv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Heading1"/>
      </w:pPr>
      <w:bookmarkStart w:id="4" w:name="_Toc107476788"/>
      <w:r>
        <w:t>Basis Xpert Suite</w:t>
      </w:r>
      <w:bookmarkEnd w:id="4"/>
    </w:p>
    <w:p w14:paraId="78CB1A14" w14:textId="4ACBF5DF" w:rsidR="00B07BC0" w:rsidRDefault="00B5699B" w:rsidP="005F2418">
      <w:pPr>
        <w:pStyle w:val="Heading2"/>
        <w:rPr>
          <w:iCs w:val="0"/>
          <w:lang w:eastAsia="nl-NL"/>
        </w:rPr>
      </w:pPr>
      <w:bookmarkStart w:id="5" w:name="_Aangepaste_SMS-code_bij"/>
      <w:bookmarkStart w:id="6" w:name="_Toc107476789"/>
      <w:bookmarkEnd w:id="5"/>
      <w:r>
        <w:rPr>
          <w:iCs w:val="0"/>
          <w:lang w:eastAsia="nl-NL"/>
        </w:rPr>
        <w:t>XS Beheer</w:t>
      </w:r>
      <w:bookmarkEnd w:id="6"/>
    </w:p>
    <w:p w14:paraId="5961C566" w14:textId="757D0A91" w:rsidR="00770793" w:rsidRDefault="00086429" w:rsidP="00086429">
      <w:pPr>
        <w:pStyle w:val="Heading3"/>
        <w:rPr>
          <w:lang w:eastAsia="nl-NL"/>
        </w:rPr>
      </w:pPr>
      <w:bookmarkStart w:id="7" w:name="_Toc107476790"/>
      <w:r>
        <w:rPr>
          <w:lang w:eastAsia="nl-NL"/>
        </w:rPr>
        <w:t>Uitbreiding welkomstwidget</w:t>
      </w:r>
      <w:r w:rsidR="00C94DE5">
        <w:rPr>
          <w:lang w:eastAsia="nl-NL"/>
        </w:rPr>
        <w:t xml:space="preserve"> beheer</w:t>
      </w:r>
      <w:bookmarkEnd w:id="7"/>
    </w:p>
    <w:p w14:paraId="2039C0A1" w14:textId="0703D111" w:rsidR="00C94DE5" w:rsidRDefault="00C94DE5" w:rsidP="00C94DE5">
      <w:pPr>
        <w:rPr>
          <w:lang w:eastAsia="nl-NL"/>
        </w:rPr>
      </w:pPr>
      <w:r>
        <w:rPr>
          <w:lang w:eastAsia="nl-NL"/>
        </w:rPr>
        <w:t>Op de standaard startpagina van beheer, is de tekst op de welkomstwidget aangepast en</w:t>
      </w:r>
      <w:r w:rsidR="006A47B4">
        <w:rPr>
          <w:lang w:eastAsia="nl-NL"/>
        </w:rPr>
        <w:t xml:space="preserve"> er</w:t>
      </w:r>
      <w:r>
        <w:rPr>
          <w:lang w:eastAsia="nl-NL"/>
        </w:rPr>
        <w:t xml:space="preserve"> zijn een aantal links toegevoegd naar </w:t>
      </w:r>
      <w:r w:rsidR="003B1042">
        <w:rPr>
          <w:lang w:eastAsia="nl-NL"/>
        </w:rPr>
        <w:t xml:space="preserve">handige </w:t>
      </w:r>
      <w:r w:rsidR="00513C45">
        <w:rPr>
          <w:lang w:eastAsia="nl-NL"/>
        </w:rPr>
        <w:t>pagina’s van het Xpert</w:t>
      </w:r>
      <w:r w:rsidR="00E828B6">
        <w:rPr>
          <w:lang w:eastAsia="nl-NL"/>
        </w:rPr>
        <w:t xml:space="preserve"> </w:t>
      </w:r>
      <w:r w:rsidR="00513C45">
        <w:rPr>
          <w:lang w:eastAsia="nl-NL"/>
        </w:rPr>
        <w:t>Support Center.</w:t>
      </w:r>
    </w:p>
    <w:p w14:paraId="291B467B" w14:textId="1425D49E" w:rsidR="00513C45" w:rsidRPr="00C94DE5" w:rsidRDefault="00220EAF" w:rsidP="00C94DE5">
      <w:pPr>
        <w:rPr>
          <w:lang w:eastAsia="nl-NL"/>
        </w:rPr>
      </w:pPr>
      <w:r w:rsidRPr="00220EAF">
        <w:rPr>
          <w:noProof/>
          <w:lang w:eastAsia="nl-NL"/>
        </w:rPr>
        <w:drawing>
          <wp:inline distT="0" distB="0" distL="0" distR="0" wp14:anchorId="568AF928" wp14:editId="2C855E88">
            <wp:extent cx="4353533" cy="343900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53533" cy="3439005"/>
                    </a:xfrm>
                    <a:prstGeom prst="rect">
                      <a:avLst/>
                    </a:prstGeom>
                  </pic:spPr>
                </pic:pic>
              </a:graphicData>
            </a:graphic>
          </wp:inline>
        </w:drawing>
      </w:r>
    </w:p>
    <w:p w14:paraId="43A2D6E3" w14:textId="706477A4" w:rsidR="006459AF" w:rsidRDefault="00B5699B" w:rsidP="00C867C0">
      <w:pPr>
        <w:pStyle w:val="Heading2"/>
        <w:rPr>
          <w:rFonts w:eastAsia="FuturaBT Light" w:cs="FuturaBT Light"/>
          <w:sz w:val="20"/>
          <w:szCs w:val="20"/>
        </w:rPr>
      </w:pPr>
      <w:bookmarkStart w:id="8" w:name="_Widgets_frequent_en"/>
      <w:bookmarkStart w:id="9" w:name="_Toc107476791"/>
      <w:bookmarkEnd w:id="8"/>
      <w:r>
        <w:t xml:space="preserve">XS </w:t>
      </w:r>
      <w:r w:rsidR="00770793">
        <w:t>G</w:t>
      </w:r>
      <w:r>
        <w:t>ebruiker</w:t>
      </w:r>
      <w:bookmarkEnd w:id="9"/>
    </w:p>
    <w:p w14:paraId="1C1366FA" w14:textId="1B35704D" w:rsidR="00BD44E4" w:rsidRDefault="5CBA4B2E" w:rsidP="5CBA4B2E">
      <w:pPr>
        <w:pStyle w:val="Heading3"/>
        <w:rPr>
          <w:rFonts w:eastAsia="FuturaBT Light" w:cs="FuturaBT Light"/>
          <w:szCs w:val="20"/>
        </w:rPr>
      </w:pPr>
      <w:bookmarkStart w:id="10" w:name="_Toc107476792"/>
      <w:r w:rsidRPr="5CBA4B2E">
        <w:t>Autorisatie om afspraakmail te versturen</w:t>
      </w:r>
      <w:bookmarkEnd w:id="10"/>
      <w:r w:rsidRPr="5CBA4B2E">
        <w:t xml:space="preserve"> </w:t>
      </w:r>
    </w:p>
    <w:p w14:paraId="3A020EA7" w14:textId="69023042" w:rsidR="00BD44E4" w:rsidRDefault="5CBA4B2E" w:rsidP="00BD44E4">
      <w:r w:rsidRPr="5CBA4B2E">
        <w:rPr>
          <w:rFonts w:eastAsia="FuturaBT Light" w:cs="FuturaBT Light"/>
          <w:u w:val="single"/>
        </w:rPr>
        <w:t xml:space="preserve">Waarom deze wijzigingen? </w:t>
      </w:r>
      <w:r w:rsidRPr="5CBA4B2E">
        <w:rPr>
          <w:rFonts w:eastAsia="FuturaBT Light" w:cs="FuturaBT Light"/>
        </w:rPr>
        <w:t xml:space="preserve"> </w:t>
      </w:r>
    </w:p>
    <w:p w14:paraId="0C7AD488" w14:textId="5BAEF192" w:rsidR="00BD44E4" w:rsidRDefault="5CBA4B2E" w:rsidP="00BD44E4">
      <w:r w:rsidRPr="5CBA4B2E">
        <w:rPr>
          <w:rFonts w:eastAsia="FuturaBT Light" w:cs="FuturaBT Light"/>
        </w:rPr>
        <w:t xml:space="preserve">Binnen agenda en het overzicht van controles is het mogelijk om </w:t>
      </w:r>
      <w:r w:rsidR="004B562E">
        <w:rPr>
          <w:rFonts w:eastAsia="FuturaBT Light" w:cs="FuturaBT Light"/>
        </w:rPr>
        <w:t xml:space="preserve">handmatig </w:t>
      </w:r>
      <w:r w:rsidRPr="5CBA4B2E">
        <w:rPr>
          <w:rFonts w:eastAsia="FuturaBT Light" w:cs="FuturaBT Light"/>
        </w:rPr>
        <w:t>reminders te sturen van een afspraakmail</w:t>
      </w:r>
      <w:r w:rsidR="005E5E49">
        <w:rPr>
          <w:rFonts w:eastAsia="FuturaBT Light" w:cs="FuturaBT Light"/>
        </w:rPr>
        <w:t xml:space="preserve"> naar de uitgenodigde werknemer</w:t>
      </w:r>
      <w:r w:rsidRPr="5CBA4B2E">
        <w:rPr>
          <w:rFonts w:eastAsia="FuturaBT Light" w:cs="FuturaBT Light"/>
        </w:rPr>
        <w:t>. Het kan voorkomen dat er gebruikers zijn die deze actie niet mogen uitvoeren. Vanaf deze release is het mogelijk om dit te beperken voor gebruikers.</w:t>
      </w:r>
    </w:p>
    <w:p w14:paraId="3081FE64" w14:textId="5AF487E6" w:rsidR="00BD44E4" w:rsidRDefault="5CBA4B2E" w:rsidP="00BD44E4">
      <w:r w:rsidRPr="5CBA4B2E">
        <w:rPr>
          <w:rFonts w:ascii="Times New Roman" w:eastAsia="Times New Roman" w:hAnsi="Times New Roman" w:cs="Times New Roman"/>
          <w:sz w:val="24"/>
          <w:szCs w:val="24"/>
        </w:rPr>
        <w:t xml:space="preserve"> </w:t>
      </w:r>
    </w:p>
    <w:p w14:paraId="19AD872E" w14:textId="05C0A625" w:rsidR="00BD44E4" w:rsidRDefault="5CBA4B2E" w:rsidP="00BD44E4">
      <w:r w:rsidRPr="5CBA4B2E">
        <w:rPr>
          <w:rFonts w:eastAsia="FuturaBT Light" w:cs="FuturaBT Light"/>
          <w:u w:val="single"/>
        </w:rPr>
        <w:lastRenderedPageBreak/>
        <w:t>Wat is er gewijzigd?</w:t>
      </w:r>
      <w:r w:rsidRPr="5CBA4B2E">
        <w:rPr>
          <w:rFonts w:eastAsia="FuturaBT Light" w:cs="FuturaBT Light"/>
        </w:rPr>
        <w:t xml:space="preserve"> </w:t>
      </w:r>
    </w:p>
    <w:p w14:paraId="2F7AA8C7" w14:textId="729CE238" w:rsidR="00BD44E4" w:rsidRDefault="5CBA4B2E" w:rsidP="00BD44E4">
      <w:pPr>
        <w:rPr>
          <w:rFonts w:eastAsia="FuturaBT Light" w:cs="FuturaBT Light"/>
        </w:rPr>
      </w:pPr>
      <w:r w:rsidRPr="5CBA4B2E">
        <w:rPr>
          <w:rFonts w:eastAsia="FuturaBT Light" w:cs="FuturaBT Light"/>
        </w:rPr>
        <w:t>Er is een autorisatie toegevoegd ‘Verstuur</w:t>
      </w:r>
      <w:r w:rsidR="004B562E">
        <w:rPr>
          <w:rFonts w:eastAsia="FuturaBT Light" w:cs="FuturaBT Light"/>
        </w:rPr>
        <w:t xml:space="preserve"> reminder</w:t>
      </w:r>
      <w:r w:rsidRPr="5CBA4B2E">
        <w:rPr>
          <w:rFonts w:eastAsia="FuturaBT Light" w:cs="FuturaBT Light"/>
        </w:rPr>
        <w:t xml:space="preserve"> afspraakmail’, deze is in het gebruikersbeheer te vinden onder Autorisaties &gt; Agenda. Alle gebruikers die toegang hebben tot agenda en niet deze autorisatie hebben, zullen niet de mogelijkheid hebben om</w:t>
      </w:r>
      <w:r w:rsidR="00FE68DB">
        <w:rPr>
          <w:rFonts w:eastAsia="FuturaBT Light" w:cs="FuturaBT Light"/>
        </w:rPr>
        <w:t xml:space="preserve"> handmatig</w:t>
      </w:r>
      <w:r w:rsidRPr="5CBA4B2E">
        <w:rPr>
          <w:rFonts w:eastAsia="FuturaBT Light" w:cs="FuturaBT Light"/>
        </w:rPr>
        <w:t xml:space="preserve"> een reminder van een afspraakmail te versturen. </w:t>
      </w:r>
    </w:p>
    <w:p w14:paraId="062182C9" w14:textId="77777777" w:rsidR="002C205A" w:rsidRDefault="002C205A" w:rsidP="00BD44E4"/>
    <w:p w14:paraId="3F1DA89D" w14:textId="54D61AFC" w:rsidR="00BD44E4" w:rsidRDefault="5CBA4B2E" w:rsidP="5CBA4B2E">
      <w:r>
        <w:rPr>
          <w:noProof/>
        </w:rPr>
        <w:drawing>
          <wp:inline distT="0" distB="0" distL="0" distR="0" wp14:anchorId="42DE076A" wp14:editId="458A13DA">
            <wp:extent cx="2400300" cy="466725"/>
            <wp:effectExtent l="0" t="0" r="0" b="0"/>
            <wp:docPr id="1128087423" name="Picture 1128087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400300" cy="466725"/>
                    </a:xfrm>
                    <a:prstGeom prst="rect">
                      <a:avLst/>
                    </a:prstGeom>
                  </pic:spPr>
                </pic:pic>
              </a:graphicData>
            </a:graphic>
          </wp:inline>
        </w:drawing>
      </w:r>
    </w:p>
    <w:p w14:paraId="6B9D1798" w14:textId="56719A2F" w:rsidR="00BD44E4" w:rsidRDefault="00BD44E4" w:rsidP="00BD44E4"/>
    <w:p w14:paraId="26B45C39" w14:textId="10DC69BF" w:rsidR="002C205A" w:rsidRDefault="002C205A" w:rsidP="00BD44E4">
      <w:r>
        <w:t>Alle gebruikers die</w:t>
      </w:r>
      <w:r w:rsidR="00E7563B">
        <w:t xml:space="preserve"> op het moment van de release</w:t>
      </w:r>
      <w:r>
        <w:t xml:space="preserve"> toegang</w:t>
      </w:r>
      <w:r w:rsidR="00E7563B">
        <w:t xml:space="preserve"> hebben</w:t>
      </w:r>
      <w:r>
        <w:t xml:space="preserve"> tot agenda, zullen automatisch deze autorisatie toegekend </w:t>
      </w:r>
      <w:r w:rsidR="00FA3436">
        <w:t>krijgen</w:t>
      </w:r>
      <w:r>
        <w:t xml:space="preserve">. </w:t>
      </w:r>
      <w:r w:rsidR="007C3EC1">
        <w:t xml:space="preserve">In eerste instantie verandert er dus niets voor de gebruikers. </w:t>
      </w:r>
      <w:r>
        <w:t xml:space="preserve">De beheerder zal zelf </w:t>
      </w:r>
      <w:r w:rsidR="00E7563B">
        <w:t>de autorisatie uit moeten zetten voor de gewenste gebruikers(groepen).</w:t>
      </w:r>
      <w:r w:rsidR="007C3EC1">
        <w:t xml:space="preserve"> </w:t>
      </w:r>
    </w:p>
    <w:p w14:paraId="44D49410" w14:textId="10134968" w:rsidR="00EE0932" w:rsidRPr="00EE0932" w:rsidRDefault="00EE0932" w:rsidP="00EE0932"/>
    <w:p w14:paraId="2D887401" w14:textId="66D711C2" w:rsidR="00B5699B" w:rsidRDefault="00B5699B" w:rsidP="00B5699B"/>
    <w:p w14:paraId="709555B2" w14:textId="4D0FC153" w:rsidR="00B5699B" w:rsidRDefault="00B5699B" w:rsidP="00B5699B">
      <w:pPr>
        <w:pStyle w:val="Heading1"/>
      </w:pPr>
      <w:bookmarkStart w:id="11" w:name="_Toc107476793"/>
      <w:r>
        <w:t>Integraties</w:t>
      </w:r>
      <w:bookmarkEnd w:id="11"/>
      <w:r w:rsidR="002A25AE">
        <w:t xml:space="preserve">  </w:t>
      </w:r>
    </w:p>
    <w:p w14:paraId="452F3A37" w14:textId="77777777" w:rsidR="007D78CE" w:rsidRDefault="007D78CE" w:rsidP="007D78CE">
      <w:pPr>
        <w:pStyle w:val="Heading2"/>
        <w:numPr>
          <w:ilvl w:val="1"/>
          <w:numId w:val="35"/>
        </w:numPr>
      </w:pPr>
      <w:bookmarkStart w:id="12" w:name="_Toc107476794"/>
      <w:r>
        <w:t>XS Connect</w:t>
      </w:r>
      <w:bookmarkEnd w:id="12"/>
    </w:p>
    <w:p w14:paraId="6AAAB99E" w14:textId="77777777" w:rsidR="002F65F2" w:rsidRDefault="002F65F2" w:rsidP="002F65F2">
      <w:pPr>
        <w:pStyle w:val="Heading3"/>
      </w:pPr>
      <w:bookmarkStart w:id="13" w:name="_Toc107476795"/>
      <w:r>
        <w:t>Migratie SFTP naar XS Connect</w:t>
      </w:r>
      <w:bookmarkEnd w:id="13"/>
    </w:p>
    <w:p w14:paraId="3A6903C2" w14:textId="019C876B" w:rsidR="002F65F2" w:rsidRDefault="002F65F2" w:rsidP="002F65F2">
      <w:r>
        <w:t xml:space="preserve">De afgelopen periode heeft Otherside at Work grote stappen gezet in het vernieuwen van het Xpert Suite platform naar een high </w:t>
      </w:r>
      <w:proofErr w:type="spellStart"/>
      <w:r>
        <w:t>available</w:t>
      </w:r>
      <w:proofErr w:type="spellEnd"/>
      <w:r>
        <w:t xml:space="preserve"> private </w:t>
      </w:r>
      <w:proofErr w:type="spellStart"/>
      <w:r>
        <w:t>cloud</w:t>
      </w:r>
      <w:proofErr w:type="spellEnd"/>
      <w:r>
        <w:t xml:space="preserve"> oplossing (zie </w:t>
      </w:r>
      <w:hyperlink r:id="rId13" w:history="1">
        <w:r w:rsidRPr="004F4058">
          <w:rPr>
            <w:rStyle w:val="Hyperlink"/>
          </w:rPr>
          <w:t>onze website</w:t>
        </w:r>
      </w:hyperlink>
      <w:r>
        <w:t>). Vanuit het oogpunt van beschikbaarheid en informatiebeveiliging voeren wij deze verbeteringen door. Wij hechten grote waarde aan de beveiliging van de gegevens van onze klanten. Om het voor klanten mogelijk te maken om gegevens vanuit andere applicaties te gebruiken in de Xpert Suite is SFTP één van de gebruikte methodes voor veilige gegevensuitwisseling. Wij zetten nu een nieuwe stap in de verbetering van ons platform.</w:t>
      </w:r>
    </w:p>
    <w:p w14:paraId="69C1ED49" w14:textId="77777777" w:rsidR="002F65F2" w:rsidRDefault="002F65F2" w:rsidP="002F65F2"/>
    <w:p w14:paraId="4FB8F21E" w14:textId="77777777" w:rsidR="002F65F2" w:rsidRDefault="002F65F2" w:rsidP="002F65F2">
      <w:r>
        <w:t xml:space="preserve">De huidige SFTP-programmatuur ondersteunt hierbij niet de meest recente </w:t>
      </w:r>
      <w:proofErr w:type="spellStart"/>
      <w:r>
        <w:t>ciphers</w:t>
      </w:r>
      <w:proofErr w:type="spellEnd"/>
      <w:r>
        <w:t xml:space="preserve"> (encryptie algoritme), is lastig te upgraden zonder impact op de gegevensuitwisselingen en is niet high </w:t>
      </w:r>
      <w:proofErr w:type="spellStart"/>
      <w:r>
        <w:t>available</w:t>
      </w:r>
      <w:proofErr w:type="spellEnd"/>
      <w:r>
        <w:t>. Daarmee is het noodzakelijk om de nog actieve oude SFTP-accounts over te zetten naar de nieuwe standaard op ons platform: XS Connect.</w:t>
      </w:r>
    </w:p>
    <w:p w14:paraId="052D589F" w14:textId="77777777" w:rsidR="002F65F2" w:rsidRDefault="002F65F2" w:rsidP="002F65F2"/>
    <w:p w14:paraId="70786231" w14:textId="0E34F77C" w:rsidR="007D78CE" w:rsidRPr="007D78CE" w:rsidRDefault="002F65F2" w:rsidP="002F65F2">
      <w:r>
        <w:t xml:space="preserve">Uiterlijk 1 oktober 2022 moet deze omzetting gereed zijn. Voor de klanten voor wie deze migratie noodzakelijk is, verloopt de verdere communicatie hierover met de functioneel beheerder(s). Vanuit Otherside at Work worden hiervoor een aantal acties uitgevoerd, maar ook vanuit de functioneel beheerder is actie nodig. Wanneer de door ons gevraagde acties niet voor 1 oktober 2022 worden uitgevoerd, betekent dit dat de koppelingen die dit betreft niet meer functioneren. Het overzicht van </w:t>
      </w:r>
      <w:proofErr w:type="gramStart"/>
      <w:r>
        <w:t>betreffende</w:t>
      </w:r>
      <w:proofErr w:type="gramEnd"/>
      <w:r>
        <w:t xml:space="preserve"> koppelingen is al gedeeld of wordt binnenkort gedeeld. Mocht je als functioneel beheerder nu al het overzicht willen ontvangen van om te zetten </w:t>
      </w:r>
      <w:r w:rsidR="004F4058">
        <w:t>SFTP-accounts</w:t>
      </w:r>
      <w:r>
        <w:t xml:space="preserve"> dan kun je dit opvragen. Maak hiervoor een ticket aan in ons ticketsysteem met als onderwerp: [</w:t>
      </w:r>
      <w:proofErr w:type="spellStart"/>
      <w:r>
        <w:t>klantnaam</w:t>
      </w:r>
      <w:proofErr w:type="spellEnd"/>
      <w:r>
        <w:t>] - migratie SFTP naar XS Connec</w:t>
      </w:r>
      <w:r w:rsidR="004F4058">
        <w:t>t.</w:t>
      </w:r>
    </w:p>
    <w:sectPr w:rsidR="007D78CE" w:rsidRPr="007D78CE" w:rsidSect="00B5092B">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2829" w14:textId="77777777" w:rsidR="00531BA0" w:rsidRDefault="00531BA0" w:rsidP="005419E9">
      <w:pPr>
        <w:spacing w:line="240" w:lineRule="auto"/>
      </w:pPr>
      <w:r>
        <w:separator/>
      </w:r>
    </w:p>
  </w:endnote>
  <w:endnote w:type="continuationSeparator" w:id="0">
    <w:p w14:paraId="0A2C2225" w14:textId="77777777" w:rsidR="00531BA0" w:rsidRDefault="00531BA0" w:rsidP="005419E9">
      <w:pPr>
        <w:spacing w:line="240" w:lineRule="auto"/>
      </w:pPr>
      <w:r>
        <w:continuationSeparator/>
      </w:r>
    </w:p>
  </w:endnote>
  <w:endnote w:type="continuationNotice" w:id="1">
    <w:p w14:paraId="14C84C6D" w14:textId="77777777" w:rsidR="00531BA0" w:rsidRDefault="00531B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7688" w14:textId="77777777" w:rsidR="002012DE" w:rsidRDefault="00201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0D143A7E" w:rsidR="00343851" w:rsidRPr="002012DE" w:rsidRDefault="00343851" w:rsidP="007F7B31">
          <w:pPr>
            <w:rPr>
              <w:rStyle w:val="SubtleReference"/>
              <w:caps w:val="0"/>
              <w:noProof/>
              <w:color w:val="404040" w:themeColor="text1" w:themeTint="BF"/>
              <w:sz w:val="14"/>
              <w:szCs w:val="14"/>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2012DE">
            <w:rPr>
              <w:rStyle w:val="SubtleReference"/>
              <w:caps w:val="0"/>
              <w:noProof/>
              <w:color w:val="404040" w:themeColor="text1" w:themeTint="BF"/>
              <w:sz w:val="14"/>
              <w:szCs w:val="14"/>
              <w:lang w:val="en-US"/>
            </w:rPr>
            <w:t>Aankondiging Xpert Suite release Prague</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CDE93" w14:textId="77777777" w:rsidR="00531BA0" w:rsidRDefault="00531BA0" w:rsidP="005419E9">
      <w:pPr>
        <w:spacing w:line="240" w:lineRule="auto"/>
      </w:pPr>
      <w:r>
        <w:separator/>
      </w:r>
    </w:p>
  </w:footnote>
  <w:footnote w:type="continuationSeparator" w:id="0">
    <w:p w14:paraId="2D97A4D1" w14:textId="77777777" w:rsidR="00531BA0" w:rsidRDefault="00531BA0" w:rsidP="005419E9">
      <w:pPr>
        <w:spacing w:line="240" w:lineRule="auto"/>
      </w:pPr>
      <w:r>
        <w:continuationSeparator/>
      </w:r>
    </w:p>
  </w:footnote>
  <w:footnote w:type="continuationNotice" w:id="1">
    <w:p w14:paraId="22D5C9BC" w14:textId="77777777" w:rsidR="00531BA0" w:rsidRDefault="00531BA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D9D3" w14:textId="77777777" w:rsidR="002012DE" w:rsidRDefault="00201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AAE8A2"/>
    <w:multiLevelType w:val="hybridMultilevel"/>
    <w:tmpl w:val="B7BC4E5C"/>
    <w:lvl w:ilvl="0" w:tplc="6D76C3A0">
      <w:start w:val="1"/>
      <w:numFmt w:val="decimal"/>
      <w:lvlText w:val="%1."/>
      <w:lvlJc w:val="left"/>
      <w:pPr>
        <w:ind w:left="720" w:hanging="360"/>
      </w:pPr>
    </w:lvl>
    <w:lvl w:ilvl="1" w:tplc="64E8B0AA">
      <w:start w:val="1"/>
      <w:numFmt w:val="lowerLetter"/>
      <w:lvlText w:val="%2."/>
      <w:lvlJc w:val="left"/>
      <w:pPr>
        <w:ind w:left="1440" w:hanging="360"/>
      </w:pPr>
    </w:lvl>
    <w:lvl w:ilvl="2" w:tplc="08BC8298">
      <w:start w:val="1"/>
      <w:numFmt w:val="lowerRoman"/>
      <w:lvlText w:val="%3."/>
      <w:lvlJc w:val="right"/>
      <w:pPr>
        <w:ind w:left="2160" w:hanging="180"/>
      </w:pPr>
    </w:lvl>
    <w:lvl w:ilvl="3" w:tplc="6DFCBCC0">
      <w:start w:val="1"/>
      <w:numFmt w:val="decimal"/>
      <w:lvlText w:val="%4."/>
      <w:lvlJc w:val="left"/>
      <w:pPr>
        <w:ind w:left="2880" w:hanging="360"/>
      </w:pPr>
    </w:lvl>
    <w:lvl w:ilvl="4" w:tplc="818088BA">
      <w:start w:val="1"/>
      <w:numFmt w:val="lowerLetter"/>
      <w:lvlText w:val="%5."/>
      <w:lvlJc w:val="left"/>
      <w:pPr>
        <w:ind w:left="3600" w:hanging="360"/>
      </w:pPr>
    </w:lvl>
    <w:lvl w:ilvl="5" w:tplc="F2263432">
      <w:start w:val="1"/>
      <w:numFmt w:val="lowerRoman"/>
      <w:lvlText w:val="%6."/>
      <w:lvlJc w:val="right"/>
      <w:pPr>
        <w:ind w:left="4320" w:hanging="180"/>
      </w:pPr>
    </w:lvl>
    <w:lvl w:ilvl="6" w:tplc="DE44963A">
      <w:start w:val="1"/>
      <w:numFmt w:val="decimal"/>
      <w:lvlText w:val="%7."/>
      <w:lvlJc w:val="left"/>
      <w:pPr>
        <w:ind w:left="5040" w:hanging="360"/>
      </w:pPr>
    </w:lvl>
    <w:lvl w:ilvl="7" w:tplc="9376940A">
      <w:start w:val="1"/>
      <w:numFmt w:val="lowerLetter"/>
      <w:lvlText w:val="%8."/>
      <w:lvlJc w:val="left"/>
      <w:pPr>
        <w:ind w:left="5760" w:hanging="360"/>
      </w:pPr>
    </w:lvl>
    <w:lvl w:ilvl="8" w:tplc="C4163CFE">
      <w:start w:val="1"/>
      <w:numFmt w:val="lowerRoman"/>
      <w:lvlText w:val="%9."/>
      <w:lvlJc w:val="right"/>
      <w:pPr>
        <w:ind w:left="6480" w:hanging="180"/>
      </w:pPr>
    </w:lvl>
  </w:abstractNum>
  <w:abstractNum w:abstractNumId="11"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4"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6"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7"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2"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9"/>
  </w:num>
  <w:num w:numId="2" w16cid:durableId="1392340848">
    <w:abstractNumId w:val="13"/>
  </w:num>
  <w:num w:numId="3" w16cid:durableId="1863350903">
    <w:abstractNumId w:val="15"/>
  </w:num>
  <w:num w:numId="4" w16cid:durableId="225263579">
    <w:abstractNumId w:val="21"/>
  </w:num>
  <w:num w:numId="5" w16cid:durableId="415710038">
    <w:abstractNumId w:val="1"/>
  </w:num>
  <w:num w:numId="6" w16cid:durableId="16783274">
    <w:abstractNumId w:val="16"/>
  </w:num>
  <w:num w:numId="7" w16cid:durableId="446435300">
    <w:abstractNumId w:val="0"/>
  </w:num>
  <w:num w:numId="8" w16cid:durableId="184053761">
    <w:abstractNumId w:val="7"/>
  </w:num>
  <w:num w:numId="9" w16cid:durableId="2134252756">
    <w:abstractNumId w:val="26"/>
  </w:num>
  <w:num w:numId="10" w16cid:durableId="43985450">
    <w:abstractNumId w:val="4"/>
  </w:num>
  <w:num w:numId="11" w16cid:durableId="160854026">
    <w:abstractNumId w:val="31"/>
  </w:num>
  <w:num w:numId="12" w16cid:durableId="774836258">
    <w:abstractNumId w:val="11"/>
  </w:num>
  <w:num w:numId="13" w16cid:durableId="186719555">
    <w:abstractNumId w:val="18"/>
  </w:num>
  <w:num w:numId="14" w16cid:durableId="617562846">
    <w:abstractNumId w:val="6"/>
  </w:num>
  <w:num w:numId="15" w16cid:durableId="2076858996">
    <w:abstractNumId w:val="28"/>
  </w:num>
  <w:num w:numId="16" w16cid:durableId="1743790882">
    <w:abstractNumId w:val="24"/>
  </w:num>
  <w:num w:numId="17" w16cid:durableId="649483315">
    <w:abstractNumId w:val="12"/>
  </w:num>
  <w:num w:numId="18" w16cid:durableId="680015132">
    <w:abstractNumId w:val="5"/>
  </w:num>
  <w:num w:numId="19" w16cid:durableId="2125031478">
    <w:abstractNumId w:val="32"/>
  </w:num>
  <w:num w:numId="20" w16cid:durableId="1719931673">
    <w:abstractNumId w:val="25"/>
  </w:num>
  <w:num w:numId="21" w16cid:durableId="1993177623">
    <w:abstractNumId w:val="14"/>
  </w:num>
  <w:num w:numId="22" w16cid:durableId="646590268">
    <w:abstractNumId w:val="27"/>
  </w:num>
  <w:num w:numId="23" w16cid:durableId="1545214853">
    <w:abstractNumId w:val="8"/>
  </w:num>
  <w:num w:numId="24" w16cid:durableId="1968121391">
    <w:abstractNumId w:val="9"/>
  </w:num>
  <w:num w:numId="25" w16cid:durableId="1014267691">
    <w:abstractNumId w:val="3"/>
  </w:num>
  <w:num w:numId="26" w16cid:durableId="70664767">
    <w:abstractNumId w:val="17"/>
  </w:num>
  <w:num w:numId="27" w16cid:durableId="891037571">
    <w:abstractNumId w:val="23"/>
  </w:num>
  <w:num w:numId="28" w16cid:durableId="53507813">
    <w:abstractNumId w:val="30"/>
  </w:num>
  <w:num w:numId="29" w16cid:durableId="80764475">
    <w:abstractNumId w:val="20"/>
  </w:num>
  <w:num w:numId="30" w16cid:durableId="1074553016">
    <w:abstractNumId w:val="2"/>
  </w:num>
  <w:num w:numId="31" w16cid:durableId="1111123940">
    <w:abstractNumId w:val="22"/>
  </w:num>
  <w:num w:numId="32" w16cid:durableId="1978216088">
    <w:abstractNumId w:val="26"/>
  </w:num>
  <w:num w:numId="33" w16cid:durableId="1199707114">
    <w:abstractNumId w:val="27"/>
  </w:num>
  <w:num w:numId="34" w16cid:durableId="1292321978">
    <w:abstractNumId w:val="29"/>
  </w:num>
  <w:num w:numId="35" w16cid:durableId="9983405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6"/>
  </w:num>
  <w:num w:numId="37" w16cid:durableId="5412102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9113524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EE3"/>
    <w:rsid w:val="00015AEF"/>
    <w:rsid w:val="0001627B"/>
    <w:rsid w:val="00020ECC"/>
    <w:rsid w:val="00022428"/>
    <w:rsid w:val="00023951"/>
    <w:rsid w:val="00030AF6"/>
    <w:rsid w:val="000313EB"/>
    <w:rsid w:val="0003176D"/>
    <w:rsid w:val="000335CC"/>
    <w:rsid w:val="000358F1"/>
    <w:rsid w:val="00036AA4"/>
    <w:rsid w:val="00037C15"/>
    <w:rsid w:val="00041574"/>
    <w:rsid w:val="00041A29"/>
    <w:rsid w:val="000504A6"/>
    <w:rsid w:val="000506E4"/>
    <w:rsid w:val="00051E3C"/>
    <w:rsid w:val="000569A6"/>
    <w:rsid w:val="000606BE"/>
    <w:rsid w:val="00067072"/>
    <w:rsid w:val="00067EDC"/>
    <w:rsid w:val="00072A28"/>
    <w:rsid w:val="0007444A"/>
    <w:rsid w:val="00081C05"/>
    <w:rsid w:val="000843B5"/>
    <w:rsid w:val="00086070"/>
    <w:rsid w:val="00086429"/>
    <w:rsid w:val="00091F38"/>
    <w:rsid w:val="0009238A"/>
    <w:rsid w:val="00095DA9"/>
    <w:rsid w:val="000A10D6"/>
    <w:rsid w:val="000A31BF"/>
    <w:rsid w:val="000A67B0"/>
    <w:rsid w:val="000B0402"/>
    <w:rsid w:val="000B09B4"/>
    <w:rsid w:val="000B3D83"/>
    <w:rsid w:val="000B3FB7"/>
    <w:rsid w:val="000C1A67"/>
    <w:rsid w:val="000C1E6E"/>
    <w:rsid w:val="000C5EF5"/>
    <w:rsid w:val="000C6831"/>
    <w:rsid w:val="000C7AED"/>
    <w:rsid w:val="000D0D59"/>
    <w:rsid w:val="000D4C26"/>
    <w:rsid w:val="000D75C2"/>
    <w:rsid w:val="000E4F4D"/>
    <w:rsid w:val="000E550B"/>
    <w:rsid w:val="000F1ECC"/>
    <w:rsid w:val="000F3287"/>
    <w:rsid w:val="000F3781"/>
    <w:rsid w:val="00100D4B"/>
    <w:rsid w:val="00104082"/>
    <w:rsid w:val="0010449D"/>
    <w:rsid w:val="0010743F"/>
    <w:rsid w:val="00116291"/>
    <w:rsid w:val="00116C47"/>
    <w:rsid w:val="00117B27"/>
    <w:rsid w:val="0012402A"/>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508D"/>
    <w:rsid w:val="00177885"/>
    <w:rsid w:val="00192649"/>
    <w:rsid w:val="00193A9D"/>
    <w:rsid w:val="00193CF7"/>
    <w:rsid w:val="00195132"/>
    <w:rsid w:val="001A3978"/>
    <w:rsid w:val="001A5EF5"/>
    <w:rsid w:val="001A6020"/>
    <w:rsid w:val="001A7820"/>
    <w:rsid w:val="001B078C"/>
    <w:rsid w:val="001C001D"/>
    <w:rsid w:val="001C33DC"/>
    <w:rsid w:val="001C3E9C"/>
    <w:rsid w:val="001D2194"/>
    <w:rsid w:val="001D3EF3"/>
    <w:rsid w:val="001D6EAE"/>
    <w:rsid w:val="001D70C6"/>
    <w:rsid w:val="001D7495"/>
    <w:rsid w:val="001E3CAB"/>
    <w:rsid w:val="001E41E2"/>
    <w:rsid w:val="001F67A4"/>
    <w:rsid w:val="0020049B"/>
    <w:rsid w:val="002012DE"/>
    <w:rsid w:val="00206C19"/>
    <w:rsid w:val="00211B93"/>
    <w:rsid w:val="00215C3B"/>
    <w:rsid w:val="00220EAF"/>
    <w:rsid w:val="00222D65"/>
    <w:rsid w:val="002265F5"/>
    <w:rsid w:val="0023700B"/>
    <w:rsid w:val="0024385C"/>
    <w:rsid w:val="00245F2E"/>
    <w:rsid w:val="0024663E"/>
    <w:rsid w:val="00255608"/>
    <w:rsid w:val="002561F1"/>
    <w:rsid w:val="002573AC"/>
    <w:rsid w:val="00260A46"/>
    <w:rsid w:val="002623FC"/>
    <w:rsid w:val="00264708"/>
    <w:rsid w:val="002735B5"/>
    <w:rsid w:val="002739E4"/>
    <w:rsid w:val="00274E35"/>
    <w:rsid w:val="00275A26"/>
    <w:rsid w:val="00275B4A"/>
    <w:rsid w:val="00275E3A"/>
    <w:rsid w:val="0027795B"/>
    <w:rsid w:val="002838AF"/>
    <w:rsid w:val="00286901"/>
    <w:rsid w:val="00293B58"/>
    <w:rsid w:val="002A25AE"/>
    <w:rsid w:val="002A6091"/>
    <w:rsid w:val="002B0963"/>
    <w:rsid w:val="002C205A"/>
    <w:rsid w:val="002D1B79"/>
    <w:rsid w:val="002E7E29"/>
    <w:rsid w:val="002F19CD"/>
    <w:rsid w:val="002F21B8"/>
    <w:rsid w:val="002F3415"/>
    <w:rsid w:val="002F492C"/>
    <w:rsid w:val="002F65F2"/>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31286"/>
    <w:rsid w:val="00332EA2"/>
    <w:rsid w:val="003332A4"/>
    <w:rsid w:val="00342896"/>
    <w:rsid w:val="00342A72"/>
    <w:rsid w:val="00343851"/>
    <w:rsid w:val="00344987"/>
    <w:rsid w:val="0034714F"/>
    <w:rsid w:val="00350796"/>
    <w:rsid w:val="0035160B"/>
    <w:rsid w:val="00352C14"/>
    <w:rsid w:val="00353D42"/>
    <w:rsid w:val="00355674"/>
    <w:rsid w:val="0035674E"/>
    <w:rsid w:val="003665D1"/>
    <w:rsid w:val="00374209"/>
    <w:rsid w:val="00374C16"/>
    <w:rsid w:val="00380636"/>
    <w:rsid w:val="003976D8"/>
    <w:rsid w:val="003A1558"/>
    <w:rsid w:val="003A4354"/>
    <w:rsid w:val="003A76F9"/>
    <w:rsid w:val="003B1042"/>
    <w:rsid w:val="003B4C7F"/>
    <w:rsid w:val="003B5DF4"/>
    <w:rsid w:val="003B7B1E"/>
    <w:rsid w:val="003C43E9"/>
    <w:rsid w:val="003C4416"/>
    <w:rsid w:val="003C5266"/>
    <w:rsid w:val="003C64DC"/>
    <w:rsid w:val="003D39E5"/>
    <w:rsid w:val="003D5A89"/>
    <w:rsid w:val="003D7F09"/>
    <w:rsid w:val="003D7F4C"/>
    <w:rsid w:val="003E1514"/>
    <w:rsid w:val="003E2298"/>
    <w:rsid w:val="003E6629"/>
    <w:rsid w:val="003F4B56"/>
    <w:rsid w:val="00401743"/>
    <w:rsid w:val="004041FA"/>
    <w:rsid w:val="0041040B"/>
    <w:rsid w:val="00416238"/>
    <w:rsid w:val="00417DAF"/>
    <w:rsid w:val="00421929"/>
    <w:rsid w:val="004259D0"/>
    <w:rsid w:val="00433884"/>
    <w:rsid w:val="00437FEA"/>
    <w:rsid w:val="004465BE"/>
    <w:rsid w:val="004472B8"/>
    <w:rsid w:val="0045433C"/>
    <w:rsid w:val="0046018A"/>
    <w:rsid w:val="004701D1"/>
    <w:rsid w:val="004720BF"/>
    <w:rsid w:val="00472756"/>
    <w:rsid w:val="00474CEC"/>
    <w:rsid w:val="004906D6"/>
    <w:rsid w:val="00492159"/>
    <w:rsid w:val="004944FC"/>
    <w:rsid w:val="004A27A0"/>
    <w:rsid w:val="004A3066"/>
    <w:rsid w:val="004A3C8D"/>
    <w:rsid w:val="004A469D"/>
    <w:rsid w:val="004B2C74"/>
    <w:rsid w:val="004B562E"/>
    <w:rsid w:val="004C2A27"/>
    <w:rsid w:val="004C4BE8"/>
    <w:rsid w:val="004C4FDE"/>
    <w:rsid w:val="004C670E"/>
    <w:rsid w:val="004C7352"/>
    <w:rsid w:val="004D3494"/>
    <w:rsid w:val="004D4F0D"/>
    <w:rsid w:val="004F0799"/>
    <w:rsid w:val="004F33C8"/>
    <w:rsid w:val="004F4058"/>
    <w:rsid w:val="004F4FE9"/>
    <w:rsid w:val="004F5148"/>
    <w:rsid w:val="004F7C09"/>
    <w:rsid w:val="004F7CD0"/>
    <w:rsid w:val="0050066C"/>
    <w:rsid w:val="00502C6C"/>
    <w:rsid w:val="00503E8C"/>
    <w:rsid w:val="005046D3"/>
    <w:rsid w:val="00513C45"/>
    <w:rsid w:val="00525684"/>
    <w:rsid w:val="00526B21"/>
    <w:rsid w:val="0052756B"/>
    <w:rsid w:val="00531BA0"/>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880"/>
    <w:rsid w:val="00576DAA"/>
    <w:rsid w:val="00584BEF"/>
    <w:rsid w:val="005922C1"/>
    <w:rsid w:val="005946A3"/>
    <w:rsid w:val="005A4810"/>
    <w:rsid w:val="005A4D9B"/>
    <w:rsid w:val="005B2DFF"/>
    <w:rsid w:val="005B6063"/>
    <w:rsid w:val="005C4766"/>
    <w:rsid w:val="005D0CF7"/>
    <w:rsid w:val="005D66DC"/>
    <w:rsid w:val="005E0B1C"/>
    <w:rsid w:val="005E1278"/>
    <w:rsid w:val="005E3A74"/>
    <w:rsid w:val="005E49F7"/>
    <w:rsid w:val="005E5E49"/>
    <w:rsid w:val="005E6407"/>
    <w:rsid w:val="005E6D06"/>
    <w:rsid w:val="005E7FC8"/>
    <w:rsid w:val="005F1BB2"/>
    <w:rsid w:val="005F2418"/>
    <w:rsid w:val="005F4144"/>
    <w:rsid w:val="005F4857"/>
    <w:rsid w:val="005F4D92"/>
    <w:rsid w:val="00600ABD"/>
    <w:rsid w:val="00602502"/>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52888"/>
    <w:rsid w:val="00662E2F"/>
    <w:rsid w:val="00674C15"/>
    <w:rsid w:val="00674CAE"/>
    <w:rsid w:val="00681BA5"/>
    <w:rsid w:val="0068632B"/>
    <w:rsid w:val="00694376"/>
    <w:rsid w:val="0069713A"/>
    <w:rsid w:val="006979ED"/>
    <w:rsid w:val="006A47B4"/>
    <w:rsid w:val="006A7924"/>
    <w:rsid w:val="006B1FC1"/>
    <w:rsid w:val="006B4AFE"/>
    <w:rsid w:val="006B5B48"/>
    <w:rsid w:val="006C1993"/>
    <w:rsid w:val="006C387F"/>
    <w:rsid w:val="006D1336"/>
    <w:rsid w:val="006D2A3E"/>
    <w:rsid w:val="006D42E6"/>
    <w:rsid w:val="006D690C"/>
    <w:rsid w:val="006E1A04"/>
    <w:rsid w:val="006E500D"/>
    <w:rsid w:val="006F6B63"/>
    <w:rsid w:val="00701306"/>
    <w:rsid w:val="00703A8C"/>
    <w:rsid w:val="00706AE2"/>
    <w:rsid w:val="0070719D"/>
    <w:rsid w:val="00711D03"/>
    <w:rsid w:val="0071357D"/>
    <w:rsid w:val="00714AC2"/>
    <w:rsid w:val="00715DB4"/>
    <w:rsid w:val="00717A4B"/>
    <w:rsid w:val="00722297"/>
    <w:rsid w:val="00722F1F"/>
    <w:rsid w:val="00724F49"/>
    <w:rsid w:val="0072729C"/>
    <w:rsid w:val="007326E5"/>
    <w:rsid w:val="00736EFE"/>
    <w:rsid w:val="00737B2C"/>
    <w:rsid w:val="00740A76"/>
    <w:rsid w:val="007439A7"/>
    <w:rsid w:val="007509DF"/>
    <w:rsid w:val="00751AEF"/>
    <w:rsid w:val="00753C1F"/>
    <w:rsid w:val="0075528F"/>
    <w:rsid w:val="00755A90"/>
    <w:rsid w:val="007602D9"/>
    <w:rsid w:val="00770793"/>
    <w:rsid w:val="0077441C"/>
    <w:rsid w:val="00777FC8"/>
    <w:rsid w:val="00784ECB"/>
    <w:rsid w:val="00792DF5"/>
    <w:rsid w:val="00793502"/>
    <w:rsid w:val="00795A0B"/>
    <w:rsid w:val="007A67CA"/>
    <w:rsid w:val="007A683A"/>
    <w:rsid w:val="007A7EEA"/>
    <w:rsid w:val="007B6279"/>
    <w:rsid w:val="007C1552"/>
    <w:rsid w:val="007C3BB9"/>
    <w:rsid w:val="007C3EC1"/>
    <w:rsid w:val="007C5211"/>
    <w:rsid w:val="007C63A4"/>
    <w:rsid w:val="007D321C"/>
    <w:rsid w:val="007D78CE"/>
    <w:rsid w:val="007E32B2"/>
    <w:rsid w:val="007E4218"/>
    <w:rsid w:val="007E63E3"/>
    <w:rsid w:val="007F5280"/>
    <w:rsid w:val="007F6161"/>
    <w:rsid w:val="007F7B31"/>
    <w:rsid w:val="00804169"/>
    <w:rsid w:val="008041A7"/>
    <w:rsid w:val="00807D63"/>
    <w:rsid w:val="00810D25"/>
    <w:rsid w:val="0081259D"/>
    <w:rsid w:val="00814D6C"/>
    <w:rsid w:val="00817735"/>
    <w:rsid w:val="008219F8"/>
    <w:rsid w:val="00826FBA"/>
    <w:rsid w:val="00840C35"/>
    <w:rsid w:val="0084201C"/>
    <w:rsid w:val="00844DD9"/>
    <w:rsid w:val="00845754"/>
    <w:rsid w:val="008469A4"/>
    <w:rsid w:val="00846F1D"/>
    <w:rsid w:val="0085123A"/>
    <w:rsid w:val="0085265A"/>
    <w:rsid w:val="00852767"/>
    <w:rsid w:val="008571C5"/>
    <w:rsid w:val="00861418"/>
    <w:rsid w:val="008666A8"/>
    <w:rsid w:val="00866C3C"/>
    <w:rsid w:val="0087315C"/>
    <w:rsid w:val="008735E6"/>
    <w:rsid w:val="0087684D"/>
    <w:rsid w:val="008774D7"/>
    <w:rsid w:val="00877804"/>
    <w:rsid w:val="00877EF2"/>
    <w:rsid w:val="00881370"/>
    <w:rsid w:val="00892CE0"/>
    <w:rsid w:val="00896630"/>
    <w:rsid w:val="008A0AB1"/>
    <w:rsid w:val="008A252E"/>
    <w:rsid w:val="008A2A76"/>
    <w:rsid w:val="008A502B"/>
    <w:rsid w:val="008B081B"/>
    <w:rsid w:val="008B085E"/>
    <w:rsid w:val="008B1FA2"/>
    <w:rsid w:val="008B2D81"/>
    <w:rsid w:val="008B3B67"/>
    <w:rsid w:val="008B421F"/>
    <w:rsid w:val="008B54C9"/>
    <w:rsid w:val="008B6F9E"/>
    <w:rsid w:val="008C0460"/>
    <w:rsid w:val="008C0577"/>
    <w:rsid w:val="008C0E8C"/>
    <w:rsid w:val="008C2B7E"/>
    <w:rsid w:val="008C41D8"/>
    <w:rsid w:val="008C4F7C"/>
    <w:rsid w:val="008D7C63"/>
    <w:rsid w:val="008F6FD4"/>
    <w:rsid w:val="008F78D5"/>
    <w:rsid w:val="009037E8"/>
    <w:rsid w:val="00911C2F"/>
    <w:rsid w:val="00915C77"/>
    <w:rsid w:val="00916432"/>
    <w:rsid w:val="0091656B"/>
    <w:rsid w:val="0091677E"/>
    <w:rsid w:val="0092025C"/>
    <w:rsid w:val="00922F14"/>
    <w:rsid w:val="00923E15"/>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0EE"/>
    <w:rsid w:val="009672B1"/>
    <w:rsid w:val="009712A4"/>
    <w:rsid w:val="00971C78"/>
    <w:rsid w:val="009738F8"/>
    <w:rsid w:val="00974680"/>
    <w:rsid w:val="00976C6B"/>
    <w:rsid w:val="00977164"/>
    <w:rsid w:val="00990C1A"/>
    <w:rsid w:val="009931C5"/>
    <w:rsid w:val="009B6EF3"/>
    <w:rsid w:val="009B717E"/>
    <w:rsid w:val="009B7362"/>
    <w:rsid w:val="009C1737"/>
    <w:rsid w:val="009C78F2"/>
    <w:rsid w:val="009D22E9"/>
    <w:rsid w:val="009D2532"/>
    <w:rsid w:val="009D5E88"/>
    <w:rsid w:val="009D781C"/>
    <w:rsid w:val="009E21FB"/>
    <w:rsid w:val="009E3D8A"/>
    <w:rsid w:val="009E681F"/>
    <w:rsid w:val="009F793F"/>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3066"/>
    <w:rsid w:val="00A56E5E"/>
    <w:rsid w:val="00A60F17"/>
    <w:rsid w:val="00A637D3"/>
    <w:rsid w:val="00A72BB0"/>
    <w:rsid w:val="00A734FD"/>
    <w:rsid w:val="00A7546C"/>
    <w:rsid w:val="00A772C7"/>
    <w:rsid w:val="00A77EB7"/>
    <w:rsid w:val="00A838D9"/>
    <w:rsid w:val="00A865E4"/>
    <w:rsid w:val="00A931E6"/>
    <w:rsid w:val="00A95117"/>
    <w:rsid w:val="00AA1448"/>
    <w:rsid w:val="00AA3E36"/>
    <w:rsid w:val="00AA6E49"/>
    <w:rsid w:val="00AA71E5"/>
    <w:rsid w:val="00AB1AB3"/>
    <w:rsid w:val="00AC12CD"/>
    <w:rsid w:val="00AD4A2B"/>
    <w:rsid w:val="00AD5691"/>
    <w:rsid w:val="00AD7CCB"/>
    <w:rsid w:val="00AF1E10"/>
    <w:rsid w:val="00AF520E"/>
    <w:rsid w:val="00AF5483"/>
    <w:rsid w:val="00AF68E3"/>
    <w:rsid w:val="00B030C2"/>
    <w:rsid w:val="00B05DE9"/>
    <w:rsid w:val="00B05FCF"/>
    <w:rsid w:val="00B07BC0"/>
    <w:rsid w:val="00B1254F"/>
    <w:rsid w:val="00B24718"/>
    <w:rsid w:val="00B25DB2"/>
    <w:rsid w:val="00B262E9"/>
    <w:rsid w:val="00B321C1"/>
    <w:rsid w:val="00B34E0E"/>
    <w:rsid w:val="00B41BF2"/>
    <w:rsid w:val="00B46174"/>
    <w:rsid w:val="00B5092B"/>
    <w:rsid w:val="00B5699B"/>
    <w:rsid w:val="00B619E2"/>
    <w:rsid w:val="00B629F5"/>
    <w:rsid w:val="00B63494"/>
    <w:rsid w:val="00B64000"/>
    <w:rsid w:val="00B65567"/>
    <w:rsid w:val="00B8125A"/>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290C"/>
    <w:rsid w:val="00C13A8B"/>
    <w:rsid w:val="00C1550E"/>
    <w:rsid w:val="00C1579E"/>
    <w:rsid w:val="00C157DB"/>
    <w:rsid w:val="00C20EF9"/>
    <w:rsid w:val="00C21350"/>
    <w:rsid w:val="00C40471"/>
    <w:rsid w:val="00C4273E"/>
    <w:rsid w:val="00C4567D"/>
    <w:rsid w:val="00C46C71"/>
    <w:rsid w:val="00C50C46"/>
    <w:rsid w:val="00C533FE"/>
    <w:rsid w:val="00C56296"/>
    <w:rsid w:val="00C56449"/>
    <w:rsid w:val="00C6280A"/>
    <w:rsid w:val="00C641B1"/>
    <w:rsid w:val="00C65395"/>
    <w:rsid w:val="00C7299E"/>
    <w:rsid w:val="00C73FF7"/>
    <w:rsid w:val="00C74342"/>
    <w:rsid w:val="00C74530"/>
    <w:rsid w:val="00C8425B"/>
    <w:rsid w:val="00C867C0"/>
    <w:rsid w:val="00C94DE5"/>
    <w:rsid w:val="00C97666"/>
    <w:rsid w:val="00CA6892"/>
    <w:rsid w:val="00CA74C0"/>
    <w:rsid w:val="00CB0391"/>
    <w:rsid w:val="00CC2883"/>
    <w:rsid w:val="00CC2F95"/>
    <w:rsid w:val="00CC347C"/>
    <w:rsid w:val="00CC348F"/>
    <w:rsid w:val="00CC5381"/>
    <w:rsid w:val="00CC5ACB"/>
    <w:rsid w:val="00CD149E"/>
    <w:rsid w:val="00CD78EB"/>
    <w:rsid w:val="00CF02B8"/>
    <w:rsid w:val="00CF0C70"/>
    <w:rsid w:val="00CF311F"/>
    <w:rsid w:val="00D030E4"/>
    <w:rsid w:val="00D0599A"/>
    <w:rsid w:val="00D05D65"/>
    <w:rsid w:val="00D06A0C"/>
    <w:rsid w:val="00D06E61"/>
    <w:rsid w:val="00D14569"/>
    <w:rsid w:val="00D20405"/>
    <w:rsid w:val="00D2439B"/>
    <w:rsid w:val="00D31391"/>
    <w:rsid w:val="00D319E8"/>
    <w:rsid w:val="00D33BE2"/>
    <w:rsid w:val="00D35074"/>
    <w:rsid w:val="00D41BD1"/>
    <w:rsid w:val="00D501A4"/>
    <w:rsid w:val="00D50805"/>
    <w:rsid w:val="00D51290"/>
    <w:rsid w:val="00D572DF"/>
    <w:rsid w:val="00D76271"/>
    <w:rsid w:val="00D77CE6"/>
    <w:rsid w:val="00D85B36"/>
    <w:rsid w:val="00D94635"/>
    <w:rsid w:val="00D9532E"/>
    <w:rsid w:val="00DA451E"/>
    <w:rsid w:val="00DB44E6"/>
    <w:rsid w:val="00DB54D1"/>
    <w:rsid w:val="00DC7610"/>
    <w:rsid w:val="00DC7A46"/>
    <w:rsid w:val="00DD275B"/>
    <w:rsid w:val="00DE3432"/>
    <w:rsid w:val="00DE53C4"/>
    <w:rsid w:val="00DF1DA3"/>
    <w:rsid w:val="00DF5366"/>
    <w:rsid w:val="00DF7564"/>
    <w:rsid w:val="00E0006A"/>
    <w:rsid w:val="00E00F16"/>
    <w:rsid w:val="00E01B82"/>
    <w:rsid w:val="00E021C6"/>
    <w:rsid w:val="00E070A6"/>
    <w:rsid w:val="00E112C0"/>
    <w:rsid w:val="00E12200"/>
    <w:rsid w:val="00E33DA4"/>
    <w:rsid w:val="00E47C52"/>
    <w:rsid w:val="00E53718"/>
    <w:rsid w:val="00E553DC"/>
    <w:rsid w:val="00E55E43"/>
    <w:rsid w:val="00E608DE"/>
    <w:rsid w:val="00E630BF"/>
    <w:rsid w:val="00E67B50"/>
    <w:rsid w:val="00E72FDB"/>
    <w:rsid w:val="00E7521C"/>
    <w:rsid w:val="00E7563B"/>
    <w:rsid w:val="00E8035F"/>
    <w:rsid w:val="00E82503"/>
    <w:rsid w:val="00E828B6"/>
    <w:rsid w:val="00E83BAE"/>
    <w:rsid w:val="00E908E7"/>
    <w:rsid w:val="00E92C60"/>
    <w:rsid w:val="00E97D80"/>
    <w:rsid w:val="00EA1395"/>
    <w:rsid w:val="00EA1AB8"/>
    <w:rsid w:val="00EA1E2B"/>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F4AC9"/>
    <w:rsid w:val="00F0053C"/>
    <w:rsid w:val="00F032CF"/>
    <w:rsid w:val="00F21542"/>
    <w:rsid w:val="00F215E6"/>
    <w:rsid w:val="00F23939"/>
    <w:rsid w:val="00F3009F"/>
    <w:rsid w:val="00F3768D"/>
    <w:rsid w:val="00F42DE2"/>
    <w:rsid w:val="00F436CD"/>
    <w:rsid w:val="00F56D25"/>
    <w:rsid w:val="00F61143"/>
    <w:rsid w:val="00F65BC0"/>
    <w:rsid w:val="00F76A40"/>
    <w:rsid w:val="00F80759"/>
    <w:rsid w:val="00F808C0"/>
    <w:rsid w:val="00F90E98"/>
    <w:rsid w:val="00F91CD3"/>
    <w:rsid w:val="00F93165"/>
    <w:rsid w:val="00F937A8"/>
    <w:rsid w:val="00FA003E"/>
    <w:rsid w:val="00FA2240"/>
    <w:rsid w:val="00FA3436"/>
    <w:rsid w:val="00FA36FD"/>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E68DB"/>
    <w:rsid w:val="00FF28B8"/>
    <w:rsid w:val="5CBA4B2E"/>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ind w:left="2880" w:hanging="36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ind w:left="3600" w:hanging="36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ind w:left="4320" w:hanging="18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ind w:left="5040" w:hanging="36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ind w:left="5760" w:hanging="36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ind w:left="6480" w:hanging="18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leEmphasis">
    <w:name w:val="Subtle Emphasis"/>
    <w:basedOn w:val="DefaultParagraphFont"/>
    <w:uiPriority w:val="19"/>
    <w:qFormat/>
    <w:rsid w:val="000B0402"/>
    <w:rPr>
      <w:i/>
      <w:iCs w:val="0"/>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25315476">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thersideatwork.nl/actualiteiten/high-available-private-clou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272BDA"/>
    <w:rsid w:val="00433788"/>
    <w:rsid w:val="004D6F3B"/>
    <w:rsid w:val="005764DA"/>
    <w:rsid w:val="00683E49"/>
    <w:rsid w:val="00715658"/>
    <w:rsid w:val="007855B4"/>
    <w:rsid w:val="007A07EF"/>
    <w:rsid w:val="00A437ED"/>
    <w:rsid w:val="00B12222"/>
    <w:rsid w:val="00C56449"/>
    <w:rsid w:val="00D85C29"/>
    <w:rsid w:val="00E16391"/>
    <w:rsid w:val="00E50E90"/>
    <w:rsid w:val="00F75A0F"/>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6F99B8E2E4BA409D03FBDD3ED53828" ma:contentTypeVersion="2" ma:contentTypeDescription="Create a new document." ma:contentTypeScope="" ma:versionID="21131d199cc82cd744f519653bc158a8">
  <xsd:schema xmlns:xsd="http://www.w3.org/2001/XMLSchema" xmlns:xs="http://www.w3.org/2001/XMLSchema" xmlns:p="http://schemas.microsoft.com/office/2006/metadata/properties" xmlns:ns2="2c0c0a48-96ae-4d9d-bb9f-ec77781f2fe0" targetNamespace="http://schemas.microsoft.com/office/2006/metadata/properties" ma:root="true" ma:fieldsID="5715ed5d608417c2b507353bdaa52e38" ns2:_="">
    <xsd:import namespace="2c0c0a48-96ae-4d9d-bb9f-ec77781f2f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c0a48-96ae-4d9d-bb9f-ec77781f2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AD1C5-4528-424F-9598-70AC0E934678}">
  <ds:schemaRef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2c0c0a48-96ae-4d9d-bb9f-ec77781f2fe0"/>
  </ds:schemaRefs>
</ds:datastoreItem>
</file>

<file path=customXml/itemProps2.xml><?xml version="1.0" encoding="utf-8"?>
<ds:datastoreItem xmlns:ds="http://schemas.openxmlformats.org/officeDocument/2006/customXml" ds:itemID="{C088B8E0-D8EA-4DB4-A48B-E67BBD68D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c0a48-96ae-4d9d-bb9f-ec77781f2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4.xml><?xml version="1.0" encoding="utf-8"?>
<ds:datastoreItem xmlns:ds="http://schemas.openxmlformats.org/officeDocument/2006/customXml" ds:itemID="{F9A064B4-8FAB-416B-ABE4-AC0F54451C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3720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3</cp:revision>
  <cp:lastPrinted>2022-06-30T14:38:00Z</cp:lastPrinted>
  <dcterms:created xsi:type="dcterms:W3CDTF">2022-06-30T14:38:00Z</dcterms:created>
  <dcterms:modified xsi:type="dcterms:W3CDTF">2022-06-30T14:38:00Z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0x010100676F99B8E2E4BA409D03FBDD3ED53828</vt:lpwstr>
  </property>
</Properties>
</file>